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40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91"/>
        <w:gridCol w:w="1449"/>
        <w:gridCol w:w="4480"/>
      </w:tblGrid>
      <w:tr w:rsidR="00256C7C" w:rsidRPr="00256C7C" w:rsidTr="00256C7C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2</w:t>
            </w:r>
          </w:p>
        </w:tc>
      </w:tr>
      <w:tr w:rsidR="00256C7C" w:rsidRPr="00256C7C" w:rsidTr="00256C7C">
        <w:trPr>
          <w:trHeight w:val="278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256C7C" w:rsidRPr="00256C7C" w:rsidTr="00256C7C">
        <w:trPr>
          <w:trHeight w:val="70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41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право заключения договора </w:t>
            </w:r>
            <w:r w:rsidR="00412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аренды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земельного участка</w:t>
            </w:r>
          </w:p>
        </w:tc>
      </w:tr>
      <w:tr w:rsidR="00256C7C" w:rsidRPr="00256C7C" w:rsidTr="00256C7C">
        <w:trPr>
          <w:trHeight w:val="70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56C7C" w:rsidRPr="00256C7C" w:rsidTr="00256C7C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6C7C" w:rsidRPr="00256C7C" w:rsidTr="00256C7C">
        <w:trPr>
          <w:trHeight w:val="545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27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Аукцион на право заключения договора аренды земельного участка с кадастровым номером</w:t>
            </w:r>
            <w:r w:rsidR="004127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74:25:0201302:343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 кадастровой стоимостью 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3 182 249,34 руб.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 25 274 кв. м</w:t>
            </w:r>
            <w:r w:rsidR="00412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56C7C" w:rsidRPr="00256C7C" w:rsidTr="00256C7C">
        <w:trPr>
          <w:trHeight w:val="269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 адресному ориентиру</w:t>
            </w:r>
            <w:r w:rsidRPr="00256C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: 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Челябинская область, </w:t>
            </w:r>
            <w:proofErr w:type="gramStart"/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. Златоуст, внутри квартала № 119 выдела № 8 Златоустовского участкового лесничества.</w:t>
            </w:r>
          </w:p>
        </w:tc>
      </w:tr>
      <w:tr w:rsidR="00256C7C" w:rsidRPr="00256C7C" w:rsidTr="00256C7C">
        <w:trPr>
          <w:trHeight w:val="70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256C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256C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Pr="00256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риродно-познавательный туризм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.</w:t>
            </w:r>
            <w:r w:rsidRPr="00256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56C7C" w:rsidRPr="00256C7C" w:rsidTr="00256C7C">
        <w:trPr>
          <w:trHeight w:val="315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Организатор аукциона: </w:t>
            </w: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256C7C" w:rsidRPr="00256C7C" w:rsidTr="00256C7C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C7C" w:rsidRPr="00256C7C" w:rsidTr="00256C7C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256C7C" w:rsidRPr="00256C7C" w:rsidTr="00256C7C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2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6C7C" w:rsidRPr="00256C7C" w:rsidTr="00256C7C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256C7C" w:rsidRPr="00256C7C" w:rsidTr="00256C7C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256C7C" w:rsidRPr="00256C7C" w:rsidTr="00256C7C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поступило заявок: -</w:t>
            </w:r>
            <w:proofErr w:type="gramStart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отозвано: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256C7C">
        <w:trPr>
          <w:trHeight w:val="315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аукциона: -</w:t>
            </w:r>
            <w:proofErr w:type="gramStart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них допущено претендентов к участию в аукционе: -, </w:t>
            </w:r>
          </w:p>
        </w:tc>
      </w:tr>
      <w:tr w:rsidR="00256C7C" w:rsidRPr="00256C7C" w:rsidTr="00256C7C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отказано в допуске к участию в аукционе: 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256C7C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C7C" w:rsidRPr="00412736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6C7C" w:rsidRPr="00256C7C" w:rsidTr="00256C7C">
        <w:trPr>
          <w:trHeight w:val="973"/>
        </w:trPr>
        <w:tc>
          <w:tcPr>
            <w:tcW w:w="154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6C7C" w:rsidRPr="00412736" w:rsidRDefault="00256C7C" w:rsidP="00412736">
            <w:pPr>
              <w:ind w:firstLine="426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результатом</w:t>
            </w:r>
            <w:proofErr w:type="gramEnd"/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приема заявок аукцион на право заключения договора </w:t>
            </w:r>
            <w:r w:rsidR="00412736"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аренды</w:t>
            </w:r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земельного участка с кадастровым номером </w:t>
            </w:r>
            <w:r w:rsidR="00412736" w:rsidRPr="00412736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74:25:0201302:343</w:t>
            </w:r>
            <w:r w:rsidR="00412736" w:rsidRPr="00412736">
              <w:rPr>
                <w:rFonts w:ascii="Times New Roman" w:hAnsi="Times New Roman" w:cs="Times New Roman"/>
                <w:color w:val="000000"/>
              </w:rPr>
              <w:t xml:space="preserve">, с кадастровой стоимостью </w:t>
            </w:r>
            <w:r w:rsidR="00412736" w:rsidRPr="00412736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3 182 249,34 руб.</w:t>
            </w:r>
            <w:r w:rsidR="00412736" w:rsidRPr="00412736">
              <w:rPr>
                <w:rFonts w:ascii="Times New Roman" w:hAnsi="Times New Roman" w:cs="Times New Roman"/>
                <w:color w:val="000000"/>
              </w:rPr>
              <w:t xml:space="preserve">, площадью  25 274 кв. м, расположенного по адресному ориентиру: </w:t>
            </w:r>
            <w:r w:rsidR="00412736" w:rsidRPr="00412736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Челябинская область, </w:t>
            </w:r>
            <w:proofErr w:type="gramStart"/>
            <w:r w:rsidR="00412736" w:rsidRPr="00412736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г</w:t>
            </w:r>
            <w:proofErr w:type="gramEnd"/>
            <w:r w:rsidR="00412736" w:rsidRPr="00412736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. Златоуст, внутри квартала № 119 выдела № 8 Златоустовского участкового лесничества, </w:t>
            </w:r>
            <w:r w:rsidRPr="004127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признан несостоявшимся в связи с отсутствием заявок на участие в аукционе.</w:t>
            </w:r>
          </w:p>
          <w:p w:rsidR="00256C7C" w:rsidRPr="00412736" w:rsidRDefault="00256C7C" w:rsidP="00256C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11.02.2022 г.</w:t>
            </w:r>
          </w:p>
          <w:p w:rsidR="00256C7C" w:rsidRPr="00412736" w:rsidRDefault="00256C7C" w:rsidP="00256C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Руководителя                                                                                                                              Курчатова Т.О.</w:t>
            </w:r>
          </w:p>
        </w:tc>
      </w:tr>
      <w:tr w:rsidR="00256C7C" w:rsidRPr="00256C7C" w:rsidTr="00256C7C">
        <w:trPr>
          <w:trHeight w:val="462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left="5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6C7C" w:rsidRPr="00256C7C" w:rsidTr="00256C7C">
        <w:trPr>
          <w:trHeight w:val="70"/>
        </w:trPr>
        <w:tc>
          <w:tcPr>
            <w:tcW w:w="9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ind w:right="-5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256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C7C" w:rsidRPr="00256C7C" w:rsidRDefault="00256C7C" w:rsidP="0025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3300" w:rsidRDefault="00E73300"/>
    <w:sectPr w:rsidR="00E73300" w:rsidSect="0041273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00"/>
    <w:rsid w:val="00256C7C"/>
    <w:rsid w:val="00412736"/>
    <w:rsid w:val="00E7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2</cp:revision>
  <cp:lastPrinted>2022-02-11T06:09:00Z</cp:lastPrinted>
  <dcterms:created xsi:type="dcterms:W3CDTF">2022-02-11T05:56:00Z</dcterms:created>
  <dcterms:modified xsi:type="dcterms:W3CDTF">2022-02-11T06:11:00Z</dcterms:modified>
</cp:coreProperties>
</file>